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A6" w:rsidRPr="00D870E4" w:rsidRDefault="00CA70A6" w:rsidP="003E1140">
      <w:pPr>
        <w:pStyle w:val="PARABIBLIOGRAFA"/>
        <w:rPr>
          <w:rFonts w:ascii="Garamond" w:hAnsi="Garamond"/>
        </w:rPr>
      </w:pPr>
      <w:bookmarkStart w:id="0" w:name="_GoBack"/>
      <w:bookmarkEnd w:id="0"/>
    </w:p>
    <w:p w:rsidR="000B0BD3" w:rsidRDefault="009D4E03" w:rsidP="006417DE">
      <w:pPr>
        <w:pStyle w:val="PARABIBLIOGRAFA"/>
        <w:jc w:val="right"/>
        <w:rPr>
          <w:rFonts w:ascii="Garamond" w:hAnsi="Garamond"/>
          <w:b/>
          <w:color w:val="00B050"/>
          <w:lang w:val="es-ES"/>
        </w:rPr>
      </w:pPr>
      <w:r>
        <w:rPr>
          <w:rFonts w:ascii="Garamond" w:hAnsi="Garamond"/>
          <w:b/>
          <w:color w:val="00B050"/>
          <w:lang w:val="es-ES"/>
        </w:rPr>
        <w:t>AUTOR Nombre y apellidos</w:t>
      </w:r>
      <w:r w:rsidR="0042630A">
        <w:rPr>
          <w:rFonts w:ascii="Garamond" w:hAnsi="Garamond"/>
          <w:b/>
          <w:color w:val="00B050"/>
          <w:lang w:val="es-ES"/>
        </w:rPr>
        <w:t>, Título del libro</w:t>
      </w:r>
      <w:r w:rsidR="0042630A" w:rsidRPr="00087744">
        <w:rPr>
          <w:rFonts w:ascii="Garamond" w:hAnsi="Garamond"/>
          <w:b/>
          <w:color w:val="00B050"/>
          <w:lang w:val="es-ES"/>
        </w:rPr>
        <w:t xml:space="preserve">, </w:t>
      </w:r>
      <w:r w:rsidR="00087744" w:rsidRPr="00087744">
        <w:rPr>
          <w:rFonts w:ascii="Garamond" w:eastAsia="Times New Roman" w:hAnsi="Garamond"/>
          <w:b/>
          <w:color w:val="00B050"/>
          <w:szCs w:val="24"/>
          <w:lang w:val="es-ES" w:eastAsia="es-ES"/>
        </w:rPr>
        <w:t xml:space="preserve">prólogo de </w:t>
      </w:r>
      <w:r w:rsidR="00087744">
        <w:rPr>
          <w:rFonts w:ascii="Garamond" w:eastAsia="Times New Roman" w:hAnsi="Garamond"/>
          <w:b/>
          <w:color w:val="00B050"/>
          <w:szCs w:val="24"/>
          <w:lang w:val="es-ES" w:eastAsia="es-ES"/>
        </w:rPr>
        <w:t>nombre y apellidos</w:t>
      </w:r>
      <w:r w:rsidR="00087744" w:rsidRPr="00087744">
        <w:rPr>
          <w:rFonts w:ascii="Garamond" w:eastAsia="Times New Roman" w:hAnsi="Garamond"/>
          <w:b/>
          <w:color w:val="00B050"/>
          <w:szCs w:val="24"/>
          <w:lang w:val="es-ES" w:eastAsia="es-ES"/>
        </w:rPr>
        <w:t xml:space="preserve">, traducción al español, notas y epílogo </w:t>
      </w:r>
      <w:r w:rsidR="00087744">
        <w:rPr>
          <w:rFonts w:ascii="Garamond" w:eastAsia="Times New Roman" w:hAnsi="Garamond"/>
          <w:b/>
          <w:color w:val="00B050"/>
          <w:szCs w:val="24"/>
          <w:lang w:val="es-ES" w:eastAsia="es-ES"/>
        </w:rPr>
        <w:t>de nombre y apellidos,</w:t>
      </w:r>
      <w:r w:rsidR="00087744" w:rsidRPr="00087744">
        <w:rPr>
          <w:rFonts w:ascii="Garamond" w:hAnsi="Garamond"/>
          <w:b/>
          <w:color w:val="00B050"/>
          <w:lang w:val="es-ES"/>
        </w:rPr>
        <w:t xml:space="preserve"> </w:t>
      </w:r>
      <w:r w:rsidR="0091296C">
        <w:rPr>
          <w:rFonts w:ascii="Garamond" w:hAnsi="Garamond"/>
          <w:b/>
          <w:color w:val="00B050"/>
          <w:lang w:val="es-ES"/>
        </w:rPr>
        <w:t>Ciudad, E</w:t>
      </w:r>
      <w:r w:rsidR="0042630A">
        <w:rPr>
          <w:rFonts w:ascii="Garamond" w:hAnsi="Garamond"/>
          <w:b/>
          <w:color w:val="00B050"/>
          <w:lang w:val="es-ES"/>
        </w:rPr>
        <w:t>ditorial,</w:t>
      </w:r>
      <w:r>
        <w:rPr>
          <w:rFonts w:ascii="Garamond" w:hAnsi="Garamond"/>
          <w:b/>
          <w:color w:val="00B050"/>
          <w:lang w:val="es-ES"/>
        </w:rPr>
        <w:t xml:space="preserve"> año,</w:t>
      </w:r>
      <w:r w:rsidR="0042630A">
        <w:rPr>
          <w:rFonts w:ascii="Garamond" w:hAnsi="Garamond"/>
          <w:b/>
          <w:color w:val="00B050"/>
          <w:lang w:val="es-ES"/>
        </w:rPr>
        <w:t xml:space="preserve"> n</w:t>
      </w:r>
      <w:r w:rsidR="0091296C">
        <w:rPr>
          <w:rFonts w:ascii="Garamond" w:hAnsi="Garamond"/>
          <w:b/>
          <w:color w:val="00B050"/>
          <w:lang w:val="es-ES"/>
        </w:rPr>
        <w:t>úmer</w:t>
      </w:r>
      <w:r w:rsidR="0042630A">
        <w:rPr>
          <w:rFonts w:ascii="Garamond" w:hAnsi="Garamond"/>
          <w:b/>
          <w:color w:val="00B050"/>
          <w:lang w:val="es-ES"/>
        </w:rPr>
        <w:t xml:space="preserve">o de páginas (Garamond 12 </w:t>
      </w:r>
      <w:r w:rsidR="00F74069" w:rsidRPr="00DB10B2">
        <w:rPr>
          <w:rFonts w:ascii="Garamond" w:hAnsi="Garamond"/>
          <w:b/>
          <w:color w:val="00B050"/>
          <w:lang w:val="es-ES"/>
        </w:rPr>
        <w:t>– Negrita –</w:t>
      </w:r>
      <w:r w:rsidR="00AD3AD9">
        <w:rPr>
          <w:rFonts w:ascii="Garamond" w:hAnsi="Garamond"/>
          <w:b/>
          <w:color w:val="00B050"/>
          <w:lang w:val="es-ES"/>
        </w:rPr>
        <w:t xml:space="preserve"> alineación derecha -</w:t>
      </w:r>
      <w:r w:rsidR="00F74069" w:rsidRPr="00DB10B2">
        <w:rPr>
          <w:rFonts w:ascii="Garamond" w:hAnsi="Garamond"/>
          <w:b/>
          <w:color w:val="00B050"/>
          <w:lang w:val="es-ES"/>
        </w:rPr>
        <w:t xml:space="preserve"> Verde)</w:t>
      </w:r>
    </w:p>
    <w:p w:rsidR="006417DE" w:rsidRDefault="006417DE" w:rsidP="006417DE">
      <w:pPr>
        <w:pStyle w:val="PARABIBLIOGRAFA"/>
        <w:jc w:val="right"/>
        <w:rPr>
          <w:rFonts w:ascii="Garamond" w:hAnsi="Garamond"/>
          <w:b/>
          <w:color w:val="00B050"/>
          <w:lang w:val="es-ES"/>
        </w:rPr>
      </w:pPr>
      <w:r>
        <w:rPr>
          <w:rFonts w:ascii="Garamond" w:hAnsi="Garamond"/>
          <w:b/>
          <w:color w:val="00B050"/>
          <w:lang w:val="es-ES"/>
        </w:rPr>
        <w:t xml:space="preserve">ISBN: </w:t>
      </w:r>
      <w:proofErr w:type="spellStart"/>
      <w:r>
        <w:rPr>
          <w:rFonts w:ascii="Garamond" w:hAnsi="Garamond"/>
          <w:b/>
          <w:color w:val="00B050"/>
          <w:lang w:val="es-ES"/>
        </w:rPr>
        <w:t>xxxxxxxxxx</w:t>
      </w:r>
      <w:proofErr w:type="spellEnd"/>
    </w:p>
    <w:p w:rsidR="006417DE" w:rsidRDefault="006417DE" w:rsidP="006417DE">
      <w:pPr>
        <w:pStyle w:val="PARABIBLIOGRAFA"/>
        <w:jc w:val="right"/>
        <w:rPr>
          <w:rFonts w:ascii="Garamond" w:hAnsi="Garamond"/>
          <w:b/>
          <w:color w:val="00B050"/>
          <w:lang w:val="es-ES"/>
        </w:rPr>
      </w:pPr>
    </w:p>
    <w:p w:rsidR="006417DE" w:rsidRDefault="006417DE" w:rsidP="006417DE">
      <w:pPr>
        <w:pStyle w:val="PARABIBLIOGRAFA"/>
        <w:jc w:val="right"/>
        <w:rPr>
          <w:rFonts w:ascii="Garamond" w:hAnsi="Garamond"/>
          <w:b/>
          <w:color w:val="00B050"/>
          <w:lang w:val="es-ES"/>
        </w:rPr>
      </w:pPr>
      <w:r>
        <w:rPr>
          <w:rFonts w:ascii="Garamond" w:hAnsi="Garamond"/>
          <w:b/>
          <w:color w:val="00B050"/>
          <w:lang w:val="es-ES"/>
        </w:rPr>
        <w:t>Nombre y apellidos del autor de la reseña</w:t>
      </w:r>
    </w:p>
    <w:p w:rsidR="006417DE" w:rsidRPr="00DB10B2" w:rsidRDefault="0042630A" w:rsidP="006417DE">
      <w:pPr>
        <w:pStyle w:val="PARABIBLIOGRAFA"/>
        <w:jc w:val="right"/>
        <w:rPr>
          <w:rFonts w:ascii="Garamond" w:hAnsi="Garamond"/>
          <w:b/>
          <w:color w:val="00B050"/>
          <w:lang w:val="es-ES"/>
        </w:rPr>
      </w:pPr>
      <w:r>
        <w:rPr>
          <w:rFonts w:ascii="Garamond" w:hAnsi="Garamond"/>
          <w:b/>
          <w:color w:val="00B050"/>
          <w:lang w:val="es-ES"/>
        </w:rPr>
        <w:t xml:space="preserve">Nombre de la </w:t>
      </w:r>
      <w:r w:rsidR="009D4E03">
        <w:rPr>
          <w:rFonts w:ascii="Garamond" w:hAnsi="Garamond"/>
          <w:b/>
          <w:color w:val="00B050"/>
          <w:lang w:val="es-ES"/>
        </w:rPr>
        <w:t>Institución</w:t>
      </w:r>
    </w:p>
    <w:p w:rsidR="00942D4E" w:rsidRDefault="00942D4E" w:rsidP="003E1140">
      <w:pPr>
        <w:pStyle w:val="PARABIBLIOGRAFA"/>
        <w:rPr>
          <w:rFonts w:ascii="Garamond" w:hAnsi="Garamond"/>
          <w:lang w:val="es-ES"/>
        </w:rPr>
      </w:pPr>
    </w:p>
    <w:p w:rsidR="006417DE" w:rsidRPr="00D870E4" w:rsidRDefault="006417DE" w:rsidP="003E1140">
      <w:pPr>
        <w:pStyle w:val="PARABIBLIOGRAFA"/>
        <w:rPr>
          <w:rFonts w:ascii="Garamond" w:hAnsi="Garamond"/>
          <w:lang w:val="es-ES"/>
        </w:rPr>
      </w:pPr>
    </w:p>
    <w:p w:rsidR="009D4E03" w:rsidRPr="009D4E03" w:rsidRDefault="00F74069" w:rsidP="009D4E03">
      <w:pPr>
        <w:ind w:firstLine="708"/>
        <w:jc w:val="both"/>
        <w:rPr>
          <w:rFonts w:ascii="Garamond" w:eastAsia="Times New Roman" w:hAnsi="Garamond"/>
          <w:lang w:val="es-ES"/>
        </w:rPr>
      </w:pPr>
      <w:r w:rsidRPr="0042630A">
        <w:rPr>
          <w:rFonts w:ascii="Garamond" w:hAnsi="Garamond"/>
          <w:lang w:val="es-ES"/>
        </w:rPr>
        <w:t xml:space="preserve">Cuerpo del texto (Garamond 12 – </w:t>
      </w:r>
      <w:r w:rsidR="00B26EA5" w:rsidRPr="0042630A">
        <w:rPr>
          <w:rFonts w:ascii="Garamond" w:hAnsi="Garamond"/>
          <w:lang w:val="es-ES"/>
        </w:rPr>
        <w:t>negro</w:t>
      </w:r>
      <w:r w:rsidR="006417DE" w:rsidRPr="0042630A">
        <w:rPr>
          <w:rFonts w:ascii="Garamond" w:hAnsi="Garamond"/>
          <w:lang w:val="es-ES"/>
        </w:rPr>
        <w:t xml:space="preserve"> – justificado – </w:t>
      </w:r>
      <w:r w:rsidRPr="0042630A">
        <w:rPr>
          <w:rFonts w:ascii="Garamond" w:hAnsi="Garamond"/>
          <w:lang w:val="es-ES"/>
        </w:rPr>
        <w:t>sangría</w:t>
      </w:r>
      <w:r w:rsidR="006417DE" w:rsidRPr="0042630A">
        <w:rPr>
          <w:rFonts w:ascii="Garamond" w:hAnsi="Garamond"/>
          <w:lang w:val="es-ES"/>
        </w:rPr>
        <w:t xml:space="preserve"> primera línea</w:t>
      </w:r>
      <w:r w:rsidRPr="0042630A">
        <w:rPr>
          <w:rFonts w:ascii="Garamond" w:hAnsi="Garamond"/>
          <w:lang w:val="es-ES"/>
        </w:rPr>
        <w:t xml:space="preserve"> – interlineado </w:t>
      </w:r>
      <w:r w:rsidR="00564CFD" w:rsidRPr="0042630A">
        <w:rPr>
          <w:rFonts w:ascii="Garamond" w:hAnsi="Garamond"/>
          <w:lang w:val="es-ES"/>
        </w:rPr>
        <w:t>1,5 líneas</w:t>
      </w:r>
      <w:r w:rsidRPr="0042630A">
        <w:rPr>
          <w:rFonts w:ascii="Garamond" w:hAnsi="Garamond"/>
          <w:lang w:val="es-ES"/>
        </w:rPr>
        <w:t xml:space="preserve"> – </w:t>
      </w:r>
      <w:r w:rsidR="009D4E03" w:rsidRPr="009D4E03">
        <w:rPr>
          <w:rFonts w:ascii="Garamond" w:eastAsia="Times New Roman" w:hAnsi="Garamond"/>
          <w:lang w:val="es-ES"/>
        </w:rPr>
        <w:t>sin espacios en blanco entre párrafos.</w:t>
      </w:r>
    </w:p>
    <w:p w:rsidR="00F74069" w:rsidRDefault="00F74069" w:rsidP="009D4E03">
      <w:pPr>
        <w:pStyle w:val="PARABIBLIOGRAFA"/>
        <w:ind w:left="0" w:firstLine="851"/>
        <w:rPr>
          <w:rFonts w:ascii="Garamond" w:hAnsi="Garamond"/>
          <w:lang w:val="es-ES"/>
        </w:rPr>
      </w:pPr>
    </w:p>
    <w:p w:rsidR="00355750" w:rsidRPr="0042630A" w:rsidRDefault="00355750" w:rsidP="006417DE">
      <w:pPr>
        <w:pStyle w:val="PARABIBLIOGRAFA"/>
        <w:ind w:left="0" w:firstLine="851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Extensión entre 1.200 y 2.000 palabras.</w:t>
      </w:r>
    </w:p>
    <w:p w:rsidR="009D4E03" w:rsidRDefault="009D4E03" w:rsidP="009D4E03">
      <w:pPr>
        <w:ind w:firstLine="708"/>
        <w:jc w:val="both"/>
        <w:rPr>
          <w:rFonts w:ascii="Garamond" w:eastAsia="Times New Roman" w:hAnsi="Garamond"/>
          <w:lang w:val="es-ES"/>
        </w:rPr>
      </w:pPr>
    </w:p>
    <w:p w:rsidR="009D4E03" w:rsidRPr="009D4E03" w:rsidRDefault="009D4E03" w:rsidP="009D4E03">
      <w:pPr>
        <w:ind w:firstLine="708"/>
        <w:jc w:val="both"/>
        <w:rPr>
          <w:rFonts w:ascii="Garamond" w:eastAsia="Times New Roman" w:hAnsi="Garamond"/>
          <w:lang w:val="es-ES"/>
        </w:rPr>
      </w:pPr>
      <w:r w:rsidRPr="009D4E03">
        <w:rPr>
          <w:rFonts w:ascii="Garamond" w:eastAsia="Times New Roman" w:hAnsi="Garamond"/>
          <w:lang w:val="es-ES"/>
        </w:rPr>
        <w:t>Ejemplo de indicación de la referencia del libro reseñado, que irá en el encabezamiento de la reseña:</w:t>
      </w:r>
    </w:p>
    <w:p w:rsidR="009D4E03" w:rsidRPr="009D4E03" w:rsidRDefault="009D4E03" w:rsidP="009D4E03">
      <w:pPr>
        <w:ind w:firstLine="708"/>
        <w:jc w:val="both"/>
        <w:rPr>
          <w:rFonts w:ascii="Garamond" w:eastAsia="Times New Roman" w:hAnsi="Garamond"/>
          <w:lang w:val="es-ES"/>
        </w:rPr>
      </w:pPr>
    </w:p>
    <w:p w:rsidR="009D4E03" w:rsidRPr="009D4E03" w:rsidRDefault="009D4E03" w:rsidP="009D4E03">
      <w:pPr>
        <w:jc w:val="right"/>
        <w:rPr>
          <w:rFonts w:ascii="Garamond" w:eastAsia="Times New Roman" w:hAnsi="Garamond"/>
          <w:lang w:val="es-ES"/>
        </w:rPr>
      </w:pPr>
      <w:r w:rsidRPr="009D4E03">
        <w:rPr>
          <w:rFonts w:ascii="Garamond" w:eastAsia="Times New Roman" w:hAnsi="Garamond"/>
          <w:lang w:val="es-ES"/>
        </w:rPr>
        <w:t xml:space="preserve">Roberto Cáceres Blanco: </w:t>
      </w:r>
      <w:r w:rsidRPr="009D4E03">
        <w:rPr>
          <w:rFonts w:ascii="Garamond" w:eastAsia="Times New Roman" w:hAnsi="Garamond"/>
          <w:i/>
          <w:lang w:val="es-ES"/>
        </w:rPr>
        <w:t>Mundos épicos imaginarios: de J. R. R. Tolkien a G. R. R. Martin</w:t>
      </w:r>
      <w:r w:rsidRPr="009D4E03">
        <w:rPr>
          <w:rFonts w:ascii="Garamond" w:eastAsia="Times New Roman" w:hAnsi="Garamond"/>
          <w:lang w:val="es-ES"/>
        </w:rPr>
        <w:t>, Madrid, UAM Ediciones, 2016, 233 páginas. ISBN: 978-84-8344-541-9.</w:t>
      </w:r>
    </w:p>
    <w:p w:rsidR="009D4E03" w:rsidRPr="009D4E03" w:rsidRDefault="009D4E03" w:rsidP="009D4E03">
      <w:pPr>
        <w:rPr>
          <w:rFonts w:ascii="Garamond" w:eastAsia="Times New Roman" w:hAnsi="Garamond"/>
          <w:lang w:val="es-ES"/>
        </w:rPr>
      </w:pPr>
    </w:p>
    <w:p w:rsidR="009D4E03" w:rsidRPr="009D4E03" w:rsidRDefault="009D4E03" w:rsidP="009D4E03">
      <w:pPr>
        <w:rPr>
          <w:rFonts w:ascii="Garamond" w:eastAsia="Times New Roman" w:hAnsi="Garamond"/>
          <w:lang w:val="es-ES"/>
        </w:rPr>
      </w:pPr>
      <w:r w:rsidRPr="009D4E03">
        <w:rPr>
          <w:rFonts w:ascii="Garamond" w:eastAsia="Times New Roman" w:hAnsi="Garamond"/>
          <w:lang w:val="es-ES"/>
        </w:rPr>
        <w:tab/>
        <w:t xml:space="preserve">En caso de autoría múltiple: </w:t>
      </w:r>
    </w:p>
    <w:p w:rsidR="009D4E03" w:rsidRPr="009D4E03" w:rsidRDefault="009D4E03" w:rsidP="009D4E03">
      <w:pPr>
        <w:ind w:firstLine="708"/>
        <w:jc w:val="right"/>
        <w:rPr>
          <w:rFonts w:ascii="Garamond" w:eastAsia="Times New Roman" w:hAnsi="Garamond"/>
          <w:lang w:val="es-ES"/>
        </w:rPr>
      </w:pPr>
      <w:proofErr w:type="spellStart"/>
      <w:r w:rsidRPr="009D4E03">
        <w:rPr>
          <w:rFonts w:ascii="Garamond" w:eastAsia="Times New Roman" w:hAnsi="Garamond"/>
          <w:lang w:val="es-ES"/>
        </w:rPr>
        <w:t>Arne</w:t>
      </w:r>
      <w:proofErr w:type="spellEnd"/>
      <w:r w:rsidRPr="009D4E03">
        <w:rPr>
          <w:rFonts w:ascii="Garamond" w:eastAsia="Times New Roman" w:hAnsi="Garamond"/>
          <w:lang w:val="es-ES"/>
        </w:rPr>
        <w:t xml:space="preserve"> </w:t>
      </w:r>
      <w:proofErr w:type="spellStart"/>
      <w:r w:rsidRPr="009D4E03">
        <w:rPr>
          <w:rFonts w:ascii="Garamond" w:eastAsia="Times New Roman" w:hAnsi="Garamond"/>
          <w:lang w:val="es-ES"/>
        </w:rPr>
        <w:t>Scheuerman</w:t>
      </w:r>
      <w:proofErr w:type="spellEnd"/>
      <w:r w:rsidRPr="009D4E03">
        <w:rPr>
          <w:rFonts w:ascii="Garamond" w:eastAsia="Times New Roman" w:hAnsi="Garamond"/>
          <w:lang w:val="es-ES"/>
        </w:rPr>
        <w:t>; Francesca Vidal (</w:t>
      </w:r>
      <w:proofErr w:type="spellStart"/>
      <w:r w:rsidRPr="009D4E03">
        <w:rPr>
          <w:rFonts w:ascii="Garamond" w:eastAsia="Times New Roman" w:hAnsi="Garamond"/>
          <w:lang w:val="es-ES"/>
        </w:rPr>
        <w:t>Hrsg</w:t>
      </w:r>
      <w:proofErr w:type="spellEnd"/>
      <w:r w:rsidRPr="009D4E03">
        <w:rPr>
          <w:rFonts w:ascii="Garamond" w:eastAsia="Times New Roman" w:hAnsi="Garamond"/>
          <w:lang w:val="es-ES"/>
        </w:rPr>
        <w:t xml:space="preserve">.): </w:t>
      </w:r>
      <w:proofErr w:type="spellStart"/>
      <w:r w:rsidRPr="009D4E03">
        <w:rPr>
          <w:rFonts w:ascii="Garamond" w:eastAsia="Times New Roman" w:hAnsi="Garamond"/>
          <w:i/>
          <w:lang w:val="es-ES"/>
        </w:rPr>
        <w:t>Handbuch</w:t>
      </w:r>
      <w:proofErr w:type="spellEnd"/>
      <w:r w:rsidRPr="009D4E03">
        <w:rPr>
          <w:rFonts w:ascii="Garamond" w:eastAsia="Times New Roman" w:hAnsi="Garamond"/>
          <w:i/>
          <w:lang w:val="es-ES"/>
        </w:rPr>
        <w:t xml:space="preserve"> </w:t>
      </w:r>
      <w:proofErr w:type="spellStart"/>
      <w:r w:rsidRPr="009D4E03">
        <w:rPr>
          <w:rFonts w:ascii="Garamond" w:eastAsia="Times New Roman" w:hAnsi="Garamond"/>
          <w:i/>
          <w:lang w:val="es-ES"/>
        </w:rPr>
        <w:t>Medienrhetorik</w:t>
      </w:r>
      <w:proofErr w:type="spellEnd"/>
      <w:r w:rsidRPr="009D4E03">
        <w:rPr>
          <w:rFonts w:ascii="Garamond" w:eastAsia="Times New Roman" w:hAnsi="Garamond"/>
          <w:lang w:val="es-ES"/>
        </w:rPr>
        <w:t xml:space="preserve">, De </w:t>
      </w:r>
      <w:proofErr w:type="spellStart"/>
      <w:r w:rsidRPr="009D4E03">
        <w:rPr>
          <w:rFonts w:ascii="Garamond" w:eastAsia="Times New Roman" w:hAnsi="Garamond"/>
          <w:lang w:val="es-ES"/>
        </w:rPr>
        <w:t>Gruyter</w:t>
      </w:r>
      <w:proofErr w:type="spellEnd"/>
      <w:r w:rsidRPr="009D4E03">
        <w:rPr>
          <w:rFonts w:ascii="Garamond" w:eastAsia="Times New Roman" w:hAnsi="Garamond"/>
          <w:lang w:val="es-ES"/>
        </w:rPr>
        <w:t xml:space="preserve">, </w:t>
      </w:r>
      <w:proofErr w:type="spellStart"/>
      <w:r w:rsidRPr="009D4E03">
        <w:rPr>
          <w:rFonts w:ascii="Garamond" w:eastAsia="Times New Roman" w:hAnsi="Garamond"/>
          <w:lang w:val="es-ES"/>
        </w:rPr>
        <w:t>Berlin</w:t>
      </w:r>
      <w:proofErr w:type="spellEnd"/>
      <w:r w:rsidRPr="009D4E03">
        <w:rPr>
          <w:rFonts w:ascii="Garamond" w:eastAsia="Times New Roman" w:hAnsi="Garamond"/>
          <w:lang w:val="es-ES"/>
        </w:rPr>
        <w:t xml:space="preserve"> – Boston, 2017, x + 646 páginas. ISBN: 978-3-11-031812-8.</w:t>
      </w:r>
    </w:p>
    <w:p w:rsidR="009D4E03" w:rsidRPr="009D4E03" w:rsidRDefault="009D4E03" w:rsidP="009D4E03">
      <w:pPr>
        <w:ind w:firstLine="708"/>
        <w:jc w:val="right"/>
        <w:rPr>
          <w:rFonts w:ascii="Garamond" w:eastAsia="Times New Roman" w:hAnsi="Garamond"/>
          <w:lang w:val="es-ES"/>
        </w:rPr>
      </w:pPr>
    </w:p>
    <w:p w:rsidR="009D4E03" w:rsidRPr="009D4E03" w:rsidRDefault="009D4E03" w:rsidP="009D4E03">
      <w:pPr>
        <w:ind w:firstLine="708"/>
        <w:jc w:val="both"/>
        <w:rPr>
          <w:rFonts w:ascii="Garamond" w:eastAsia="Times New Roman" w:hAnsi="Garamond"/>
          <w:lang w:val="es-ES"/>
        </w:rPr>
      </w:pPr>
      <w:r w:rsidRPr="009D4E03">
        <w:rPr>
          <w:rFonts w:ascii="Garamond" w:eastAsia="Times New Roman" w:hAnsi="Garamond"/>
          <w:lang w:val="es-ES"/>
        </w:rPr>
        <w:t>En caso de que la obra reseñada sea traducida se indicará el nombre del traductor o de la traductora. En todas las obras, sean o no traducidas, se indicará asimismo el autor o autora del prólogo, introducción, notas, etc.:</w:t>
      </w:r>
    </w:p>
    <w:p w:rsidR="009D4E03" w:rsidRPr="005F13FE" w:rsidRDefault="009D4E03" w:rsidP="009D4E03">
      <w:pPr>
        <w:ind w:left="1843" w:hanging="709"/>
        <w:jc w:val="both"/>
        <w:rPr>
          <w:rFonts w:ascii="Garamond" w:eastAsia="Times New Roman" w:hAnsi="Garamond"/>
          <w:lang w:val="es-ES"/>
        </w:rPr>
      </w:pPr>
      <w:proofErr w:type="spellStart"/>
      <w:r w:rsidRPr="009D4E03">
        <w:rPr>
          <w:rFonts w:ascii="Garamond" w:eastAsia="Times New Roman" w:hAnsi="Garamond"/>
          <w:lang w:val="es-ES"/>
        </w:rPr>
        <w:t>Natsume</w:t>
      </w:r>
      <w:proofErr w:type="spellEnd"/>
      <w:r w:rsidRPr="009D4E03">
        <w:rPr>
          <w:rFonts w:ascii="Garamond" w:eastAsia="Times New Roman" w:hAnsi="Garamond"/>
          <w:lang w:val="es-ES"/>
        </w:rPr>
        <w:t xml:space="preserve"> </w:t>
      </w:r>
      <w:proofErr w:type="spellStart"/>
      <w:r w:rsidRPr="009D4E03">
        <w:rPr>
          <w:rFonts w:ascii="Garamond" w:eastAsia="Times New Roman" w:hAnsi="Garamond"/>
          <w:lang w:val="es-ES"/>
        </w:rPr>
        <w:t>Sōseki</w:t>
      </w:r>
      <w:proofErr w:type="spellEnd"/>
      <w:r w:rsidRPr="009D4E03">
        <w:rPr>
          <w:rFonts w:ascii="Garamond" w:eastAsia="Times New Roman" w:hAnsi="Garamond"/>
          <w:lang w:val="es-ES"/>
        </w:rPr>
        <w:t xml:space="preserve">: </w:t>
      </w:r>
      <w:r w:rsidRPr="009D4E03">
        <w:rPr>
          <w:rFonts w:ascii="Garamond" w:eastAsia="Times New Roman" w:hAnsi="Garamond"/>
          <w:i/>
          <w:lang w:val="es-ES"/>
        </w:rPr>
        <w:t>Mi individualismo y otros ensayos</w:t>
      </w:r>
      <w:r w:rsidRPr="009D4E03">
        <w:rPr>
          <w:rFonts w:ascii="Garamond" w:eastAsia="Times New Roman" w:hAnsi="Garamond"/>
          <w:lang w:val="es-ES"/>
        </w:rPr>
        <w:t xml:space="preserve">, prólogo de Carlos Martínez Shaw, traducción </w:t>
      </w:r>
      <w:r w:rsidR="005F13FE">
        <w:rPr>
          <w:rFonts w:ascii="Garamond" w:eastAsia="Times New Roman" w:hAnsi="Garamond"/>
          <w:lang w:val="es-ES"/>
        </w:rPr>
        <w:t xml:space="preserve">al </w:t>
      </w:r>
      <w:r w:rsidRPr="009D4E03">
        <w:rPr>
          <w:rFonts w:ascii="Garamond" w:eastAsia="Times New Roman" w:hAnsi="Garamond"/>
          <w:lang w:val="es-ES"/>
        </w:rPr>
        <w:t xml:space="preserve">español, notas y epílogo de </w:t>
      </w:r>
      <w:proofErr w:type="spellStart"/>
      <w:r w:rsidRPr="009D4E03">
        <w:rPr>
          <w:rFonts w:ascii="Garamond" w:eastAsia="Times New Roman" w:hAnsi="Garamond"/>
          <w:lang w:val="es-ES"/>
        </w:rPr>
        <w:t>Kayoko</w:t>
      </w:r>
      <w:proofErr w:type="spellEnd"/>
      <w:r w:rsidRPr="009D4E03">
        <w:rPr>
          <w:rFonts w:ascii="Garamond" w:eastAsia="Times New Roman" w:hAnsi="Garamond"/>
          <w:lang w:val="es-ES"/>
        </w:rPr>
        <w:t xml:space="preserve"> </w:t>
      </w:r>
      <w:proofErr w:type="spellStart"/>
      <w:r w:rsidRPr="009D4E03">
        <w:rPr>
          <w:rFonts w:ascii="Garamond" w:eastAsia="Times New Roman" w:hAnsi="Garamond"/>
          <w:lang w:val="es-ES"/>
        </w:rPr>
        <w:t>Takagi</w:t>
      </w:r>
      <w:proofErr w:type="spellEnd"/>
      <w:r w:rsidRPr="009D4E03">
        <w:rPr>
          <w:rFonts w:ascii="Garamond" w:eastAsia="Times New Roman" w:hAnsi="Garamond"/>
          <w:lang w:val="es-ES"/>
        </w:rPr>
        <w:t xml:space="preserve">, Gijón, </w:t>
      </w:r>
      <w:proofErr w:type="spellStart"/>
      <w:r w:rsidRPr="009D4E03">
        <w:rPr>
          <w:rFonts w:ascii="Garamond" w:eastAsia="Times New Roman" w:hAnsi="Garamond"/>
          <w:lang w:val="es-ES"/>
        </w:rPr>
        <w:t>Satori</w:t>
      </w:r>
      <w:proofErr w:type="spellEnd"/>
      <w:r w:rsidRPr="009D4E03">
        <w:rPr>
          <w:rFonts w:ascii="Garamond" w:eastAsia="Times New Roman" w:hAnsi="Garamond"/>
          <w:lang w:val="es-ES"/>
        </w:rPr>
        <w:t xml:space="preserve"> Ediciones, 2017, 190 páginas. </w:t>
      </w:r>
      <w:r w:rsidRPr="005F13FE">
        <w:rPr>
          <w:rFonts w:ascii="Garamond" w:eastAsia="Times New Roman" w:hAnsi="Garamond"/>
          <w:lang w:val="es-ES"/>
        </w:rPr>
        <w:t>ISBN: 978-84-945781-6-8.</w:t>
      </w:r>
    </w:p>
    <w:p w:rsidR="009D4E03" w:rsidRPr="005F13FE" w:rsidRDefault="009D4E03" w:rsidP="009D4E03">
      <w:pPr>
        <w:rPr>
          <w:rFonts w:ascii="Garamond" w:eastAsia="Times New Roman" w:hAnsi="Garamond"/>
          <w:b/>
          <w:color w:val="111111"/>
          <w:lang w:val="es-ES"/>
        </w:rPr>
      </w:pPr>
    </w:p>
    <w:p w:rsidR="009D4E03" w:rsidRPr="00D870E4" w:rsidRDefault="009D4E03" w:rsidP="003E1140">
      <w:pPr>
        <w:pStyle w:val="PARABIBLIOGRAFA"/>
        <w:rPr>
          <w:rFonts w:ascii="Garamond" w:hAnsi="Garamond"/>
          <w:lang w:val="es-ES"/>
        </w:rPr>
      </w:pPr>
    </w:p>
    <w:sectPr w:rsidR="009D4E03" w:rsidRPr="00D870E4" w:rsidSect="003E1140">
      <w:headerReference w:type="default" r:id="rId8"/>
      <w:footerReference w:type="default" r:id="rId9"/>
      <w:pgSz w:w="11900" w:h="16840"/>
      <w:pgMar w:top="1417" w:right="1701" w:bottom="1417" w:left="1701" w:header="708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DA4" w:rsidRDefault="00252DA4" w:rsidP="00CF6EE4">
      <w:r>
        <w:separator/>
      </w:r>
    </w:p>
  </w:endnote>
  <w:endnote w:type="continuationSeparator" w:id="0">
    <w:p w:rsidR="00252DA4" w:rsidRDefault="00252DA4" w:rsidP="00CF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Final Draft">
    <w:altName w:val="Courier New"/>
    <w:charset w:val="00"/>
    <w:family w:val="modern"/>
    <w:pitch w:val="fixed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92" w:rsidRPr="009D4E03" w:rsidRDefault="00EA2192" w:rsidP="000B6CDD">
    <w:pPr>
      <w:pStyle w:val="Piedepgina"/>
      <w:rPr>
        <w:rStyle w:val="Textoennegrita"/>
        <w:rFonts w:ascii="Arial" w:hAnsi="Arial" w:cs="Arial"/>
        <w:b w:val="0"/>
        <w:iCs/>
        <w:smallCaps/>
        <w:color w:val="00B050"/>
        <w:sz w:val="16"/>
        <w:szCs w:val="16"/>
        <w:lang w:val="es-ES"/>
      </w:rPr>
    </w:pPr>
    <w:proofErr w:type="spellStart"/>
    <w:r w:rsidRPr="009D4E03">
      <w:rPr>
        <w:rStyle w:val="Textoennegrita"/>
        <w:rFonts w:ascii="Arial" w:hAnsi="Arial" w:cs="Arial"/>
        <w:b w:val="0"/>
        <w:i/>
        <w:iCs/>
        <w:smallCaps/>
        <w:color w:val="00B050"/>
        <w:sz w:val="18"/>
        <w:szCs w:val="18"/>
        <w:lang w:val="es-ES"/>
      </w:rPr>
      <w:t>Actio</w:t>
    </w:r>
    <w:proofErr w:type="spellEnd"/>
    <w:r w:rsidRPr="009D4E03">
      <w:rPr>
        <w:rStyle w:val="Textoennegrita"/>
        <w:rFonts w:ascii="Arial" w:hAnsi="Arial" w:cs="Arial"/>
        <w:b w:val="0"/>
        <w:i/>
        <w:iCs/>
        <w:smallCaps/>
        <w:color w:val="00B050"/>
        <w:sz w:val="18"/>
        <w:szCs w:val="18"/>
        <w:lang w:val="es-ES"/>
      </w:rPr>
      <w:t xml:space="preserve"> nova: Revista de Teoría de la Literatura y Literatura Comparada</w:t>
    </w:r>
    <w:r w:rsidRPr="009D4E03">
      <w:rPr>
        <w:rStyle w:val="Textoennegrita"/>
        <w:rFonts w:ascii="Arial" w:hAnsi="Arial" w:cs="Arial"/>
        <w:b w:val="0"/>
        <w:i/>
        <w:iCs/>
        <w:color w:val="00B050"/>
        <w:sz w:val="16"/>
        <w:szCs w:val="16"/>
        <w:lang w:val="es-ES"/>
      </w:rPr>
      <w:t>,</w:t>
    </w:r>
    <w:r w:rsidRPr="009D4E03">
      <w:rPr>
        <w:rStyle w:val="Textoennegrita"/>
        <w:rFonts w:ascii="Arial" w:hAnsi="Arial" w:cs="Arial"/>
        <w:b w:val="0"/>
        <w:iCs/>
        <w:smallCaps/>
        <w:color w:val="00B050"/>
        <w:sz w:val="18"/>
        <w:szCs w:val="16"/>
        <w:lang w:val="es-ES"/>
      </w:rPr>
      <w:t xml:space="preserve"> </w:t>
    </w:r>
    <w:proofErr w:type="spellStart"/>
    <w:r w:rsidRPr="009D4E03">
      <w:rPr>
        <w:rStyle w:val="Textoennegrita"/>
        <w:rFonts w:ascii="Arial" w:hAnsi="Arial" w:cs="Arial"/>
        <w:b w:val="0"/>
        <w:iCs/>
        <w:smallCaps/>
        <w:color w:val="00B050"/>
        <w:sz w:val="18"/>
        <w:szCs w:val="16"/>
        <w:lang w:val="es-ES"/>
      </w:rPr>
      <w:t>issn</w:t>
    </w:r>
    <w:proofErr w:type="spellEnd"/>
    <w:r w:rsidRPr="009D4E03">
      <w:rPr>
        <w:rStyle w:val="Textoennegrita"/>
        <w:rFonts w:ascii="Arial" w:hAnsi="Arial" w:cs="Arial"/>
        <w:iCs/>
        <w:smallCaps/>
        <w:color w:val="00B050"/>
        <w:sz w:val="18"/>
        <w:szCs w:val="16"/>
        <w:lang w:val="es-ES"/>
      </w:rPr>
      <w:t xml:space="preserve"> </w:t>
    </w:r>
    <w:r w:rsidR="009D4E03">
      <w:rPr>
        <w:rStyle w:val="Textoennegrita"/>
        <w:rFonts w:ascii="Arial" w:hAnsi="Arial" w:cs="Arial"/>
        <w:b w:val="0"/>
        <w:iCs/>
        <w:smallCaps/>
        <w:color w:val="00B050"/>
        <w:sz w:val="16"/>
        <w:szCs w:val="16"/>
        <w:lang w:val="es-ES"/>
      </w:rPr>
      <w:t>2530-4437</w:t>
    </w:r>
  </w:p>
  <w:p w:rsidR="00EA2192" w:rsidRPr="001367D4" w:rsidRDefault="00EA2192" w:rsidP="001367D4">
    <w:pPr>
      <w:pStyle w:val="Piedepgina"/>
      <w:tabs>
        <w:tab w:val="clear" w:pos="8504"/>
        <w:tab w:val="right" w:pos="8789"/>
      </w:tabs>
      <w:rPr>
        <w:rFonts w:ascii="Arial" w:hAnsi="Arial" w:cs="Arial"/>
        <w:bCs/>
        <w:iCs/>
        <w:color w:val="9BBB59"/>
        <w:sz w:val="18"/>
        <w:szCs w:val="16"/>
      </w:rPr>
    </w:pPr>
    <w:r w:rsidRPr="00D870E4">
      <w:rPr>
        <w:noProof/>
        <w:color w:val="00B050"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CC520B" wp14:editId="35743E26">
              <wp:simplePos x="0" y="0"/>
              <wp:positionH relativeFrom="column">
                <wp:posOffset>1905</wp:posOffset>
              </wp:positionH>
              <wp:positionV relativeFrom="paragraph">
                <wp:posOffset>-277495</wp:posOffset>
              </wp:positionV>
              <wp:extent cx="5749290" cy="0"/>
              <wp:effectExtent l="11430" t="8255" r="11430" b="1079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9C3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1.85pt;width:45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" strokecolor="#9bbb59"/>
          </w:pict>
        </mc:Fallback>
      </mc:AlternateContent>
    </w:r>
    <w:hyperlink r:id="rId1" w:history="1">
      <w:r w:rsidRPr="00D870E4">
        <w:rPr>
          <w:rStyle w:val="Hipervnculo"/>
          <w:noProof/>
          <w:color w:val="00B050"/>
          <w:sz w:val="16"/>
          <w:szCs w:val="16"/>
          <w:lang w:val="es-ES"/>
        </w:rPr>
        <w:t>https://revistas.uam.es/actionova</w:t>
      </w:r>
    </w:hyperlink>
    <w:r>
      <w:rPr>
        <w:noProof/>
        <w:sz w:val="16"/>
        <w:szCs w:val="16"/>
        <w:lang w:val="es-ES"/>
      </w:rPr>
      <w:t xml:space="preserve"> </w:t>
    </w:r>
    <w:r>
      <w:rPr>
        <w:rFonts w:ascii="Arial" w:hAnsi="Arial" w:cs="Arial"/>
        <w:bCs/>
        <w:iCs/>
        <w:color w:val="9BBB59"/>
        <w:sz w:val="18"/>
        <w:szCs w:val="16"/>
      </w:rPr>
      <w:t xml:space="preserve">                                                                                                                  </w:t>
    </w:r>
    <w:r w:rsidRPr="00A442C3">
      <w:rPr>
        <w:rFonts w:ascii="Arial" w:hAnsi="Arial" w:cs="Arial"/>
        <w:color w:val="9BBB59"/>
        <w:szCs w:val="18"/>
      </w:rPr>
      <w:fldChar w:fldCharType="begin"/>
    </w:r>
    <w:r w:rsidRPr="00A442C3">
      <w:rPr>
        <w:rFonts w:ascii="Arial" w:hAnsi="Arial" w:cs="Arial"/>
        <w:color w:val="9BBB59"/>
        <w:szCs w:val="18"/>
      </w:rPr>
      <w:instrText xml:space="preserve"> </w:instrText>
    </w:r>
    <w:r>
      <w:rPr>
        <w:rFonts w:ascii="Arial" w:hAnsi="Arial" w:cs="Arial"/>
        <w:color w:val="9BBB59"/>
        <w:szCs w:val="18"/>
      </w:rPr>
      <w:instrText>PAGE</w:instrText>
    </w:r>
    <w:r w:rsidRPr="00A442C3">
      <w:rPr>
        <w:rFonts w:ascii="Arial" w:hAnsi="Arial" w:cs="Arial"/>
        <w:color w:val="9BBB59"/>
        <w:szCs w:val="18"/>
      </w:rPr>
      <w:instrText xml:space="preserve">   \* MERGEFORMAT </w:instrText>
    </w:r>
    <w:r w:rsidRPr="00A442C3">
      <w:rPr>
        <w:rFonts w:ascii="Arial" w:hAnsi="Arial" w:cs="Arial"/>
        <w:color w:val="9BBB59"/>
        <w:szCs w:val="18"/>
      </w:rPr>
      <w:fldChar w:fldCharType="separate"/>
    </w:r>
    <w:r w:rsidR="00222485">
      <w:rPr>
        <w:rFonts w:ascii="Arial" w:hAnsi="Arial" w:cs="Arial"/>
        <w:noProof/>
        <w:color w:val="9BBB59"/>
        <w:szCs w:val="18"/>
      </w:rPr>
      <w:t>1</w:t>
    </w:r>
    <w:r w:rsidRPr="00A442C3">
      <w:rPr>
        <w:rFonts w:ascii="Arial" w:hAnsi="Arial" w:cs="Arial"/>
        <w:color w:val="9BBB59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DA4" w:rsidRDefault="00252DA4" w:rsidP="00CF6EE4">
      <w:r>
        <w:separator/>
      </w:r>
    </w:p>
  </w:footnote>
  <w:footnote w:type="continuationSeparator" w:id="0">
    <w:p w:rsidR="00252DA4" w:rsidRDefault="00252DA4" w:rsidP="00CF6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92" w:rsidRPr="00B26EA5" w:rsidRDefault="006417DE" w:rsidP="00543F46">
    <w:pPr>
      <w:tabs>
        <w:tab w:val="left" w:pos="9072"/>
      </w:tabs>
      <w:jc w:val="right"/>
      <w:rPr>
        <w:rFonts w:ascii="Arial" w:hAnsi="Arial" w:cs="Arial"/>
        <w:bCs/>
        <w:color w:val="00B050"/>
        <w:sz w:val="16"/>
        <w:szCs w:val="16"/>
        <w:lang w:val="es-ES"/>
      </w:rPr>
    </w:pPr>
    <w:r>
      <w:rPr>
        <w:rFonts w:ascii="Arial" w:hAnsi="Arial" w:cs="Arial"/>
        <w:color w:val="00B050"/>
        <w:sz w:val="16"/>
        <w:szCs w:val="16"/>
        <w:lang w:val="es-ES"/>
      </w:rPr>
      <w:t xml:space="preserve">RESEÑA: Nombre y apellidos del autor (año), </w:t>
    </w:r>
    <w:r w:rsidR="00EA2192" w:rsidRPr="00B26EA5">
      <w:rPr>
        <w:rFonts w:ascii="Arial" w:hAnsi="Arial" w:cs="Arial"/>
        <w:color w:val="00B050"/>
        <w:sz w:val="16"/>
        <w:szCs w:val="16"/>
        <w:lang w:val="es-ES"/>
      </w:rPr>
      <w:t xml:space="preserve">Título del </w:t>
    </w:r>
    <w:r>
      <w:rPr>
        <w:rFonts w:ascii="Arial" w:hAnsi="Arial" w:cs="Arial"/>
        <w:color w:val="00B050"/>
        <w:sz w:val="16"/>
        <w:szCs w:val="16"/>
        <w:lang w:val="es-ES"/>
      </w:rPr>
      <w:t>libro en cursiva</w:t>
    </w:r>
    <w:r w:rsidR="00EA2192" w:rsidRPr="00B26EA5">
      <w:rPr>
        <w:rFonts w:ascii="Arial" w:hAnsi="Arial" w:cs="Arial"/>
        <w:color w:val="00B050"/>
        <w:sz w:val="16"/>
        <w:szCs w:val="16"/>
        <w:lang w:val="es-ES"/>
      </w:rPr>
      <w:t xml:space="preserve"> (Arial 8 - verde)</w:t>
    </w:r>
    <w:r w:rsidR="00EA2192" w:rsidRPr="00B26EA5">
      <w:rPr>
        <w:rFonts w:ascii="Arial" w:hAnsi="Arial" w:cs="Arial"/>
        <w:bCs/>
        <w:color w:val="00B050"/>
        <w:sz w:val="16"/>
        <w:szCs w:val="16"/>
        <w:lang w:val="es-ES"/>
      </w:rPr>
      <w:t xml:space="preserve"> </w:t>
    </w:r>
  </w:p>
  <w:p w:rsidR="00EA2192" w:rsidRPr="009D4E03" w:rsidRDefault="006417DE" w:rsidP="00543F46">
    <w:pPr>
      <w:jc w:val="right"/>
      <w:rPr>
        <w:rFonts w:ascii="Arial" w:hAnsi="Arial" w:cs="Arial"/>
        <w:bCs/>
        <w:color w:val="00B050"/>
        <w:sz w:val="16"/>
        <w:szCs w:val="16"/>
        <w:lang w:val="es-ES"/>
      </w:rPr>
    </w:pPr>
    <w:r w:rsidRPr="009D4E03">
      <w:rPr>
        <w:rFonts w:ascii="Arial" w:hAnsi="Arial" w:cs="Arial"/>
        <w:bCs/>
        <w:color w:val="00B050"/>
        <w:sz w:val="16"/>
        <w:szCs w:val="16"/>
        <w:lang w:val="es-ES"/>
      </w:rPr>
      <w:t>Por: Nombre y apellidos del autor de la reseña</w:t>
    </w:r>
    <w:r w:rsidR="00EA2192" w:rsidRPr="009D4E03">
      <w:rPr>
        <w:rFonts w:ascii="Arial" w:hAnsi="Arial" w:cs="Arial"/>
        <w:bCs/>
        <w:color w:val="00B050"/>
        <w:sz w:val="16"/>
        <w:szCs w:val="16"/>
        <w:lang w:val="es-ES"/>
      </w:rPr>
      <w:t xml:space="preserve"> (Arial 8 - verde) </w:t>
    </w:r>
  </w:p>
  <w:p w:rsidR="00EA2192" w:rsidRPr="009D4E03" w:rsidRDefault="00EA2192" w:rsidP="00543F46">
    <w:pPr>
      <w:pStyle w:val="Encabezado"/>
      <w:jc w:val="right"/>
      <w:rPr>
        <w:color w:val="00B050"/>
        <w:sz w:val="20"/>
        <w:szCs w:val="20"/>
        <w:lang w:val="es-ES"/>
      </w:rPr>
    </w:pPr>
    <w:r>
      <w:rPr>
        <w:b/>
        <w:noProof/>
        <w:color w:val="202F8C"/>
        <w:sz w:val="32"/>
        <w:szCs w:val="32"/>
        <w:lang w:val="es-ES"/>
      </w:rPr>
      <w:drawing>
        <wp:inline distT="0" distB="0" distL="0" distR="0">
          <wp:extent cx="271462" cy="271462"/>
          <wp:effectExtent l="0" t="0" r="0" b="0"/>
          <wp:docPr id="4" name="Imagen 4" descr="logo 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613" cy="27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4E03">
      <w:rPr>
        <w:rStyle w:val="Textoennegrita"/>
        <w:rFonts w:ascii="Arial" w:hAnsi="Arial" w:cs="Arial"/>
        <w:b w:val="0"/>
        <w:i/>
        <w:iCs/>
        <w:smallCaps/>
        <w:color w:val="76923C"/>
        <w:sz w:val="18"/>
        <w:szCs w:val="18"/>
        <w:lang w:val="es-ES"/>
      </w:rPr>
      <w:t xml:space="preserve">  </w:t>
    </w:r>
    <w:proofErr w:type="spellStart"/>
    <w:r w:rsidRPr="009D4E03">
      <w:rPr>
        <w:rStyle w:val="Textoennegrita"/>
        <w:rFonts w:ascii="Arial" w:hAnsi="Arial" w:cs="Arial"/>
        <w:b w:val="0"/>
        <w:i/>
        <w:iCs/>
        <w:smallCaps/>
        <w:color w:val="00B050"/>
        <w:sz w:val="18"/>
        <w:szCs w:val="18"/>
        <w:lang w:val="es-ES"/>
      </w:rPr>
      <w:t>Actio</w:t>
    </w:r>
    <w:proofErr w:type="spellEnd"/>
    <w:r w:rsidRPr="009D4E03">
      <w:rPr>
        <w:rStyle w:val="Textoennegrita"/>
        <w:rFonts w:ascii="Arial" w:hAnsi="Arial" w:cs="Arial"/>
        <w:b w:val="0"/>
        <w:i/>
        <w:iCs/>
        <w:smallCaps/>
        <w:color w:val="00B050"/>
        <w:sz w:val="18"/>
        <w:szCs w:val="18"/>
        <w:lang w:val="es-ES"/>
      </w:rPr>
      <w:t xml:space="preserve"> nova: Revista de Teoría de la Literatura y Literatura Comparada</w:t>
    </w:r>
    <w:r w:rsidRPr="009D4E03">
      <w:rPr>
        <w:rStyle w:val="Textoennegrita"/>
        <w:rFonts w:ascii="Arial" w:hAnsi="Arial" w:cs="Arial"/>
        <w:b w:val="0"/>
        <w:i/>
        <w:iCs/>
        <w:color w:val="00B050"/>
        <w:sz w:val="18"/>
        <w:szCs w:val="18"/>
        <w:lang w:val="es-ES"/>
      </w:rPr>
      <w:t xml:space="preserve">, </w:t>
    </w:r>
    <w:proofErr w:type="spellStart"/>
    <w:r w:rsidRPr="009D4E03">
      <w:rPr>
        <w:rStyle w:val="Textoennegrita"/>
        <w:rFonts w:ascii="Arial" w:hAnsi="Arial" w:cs="Arial"/>
        <w:b w:val="0"/>
        <w:iCs/>
        <w:color w:val="00B050"/>
        <w:sz w:val="14"/>
        <w:szCs w:val="18"/>
        <w:lang w:val="es-ES"/>
      </w:rPr>
      <w:t>nºX</w:t>
    </w:r>
    <w:proofErr w:type="spellEnd"/>
    <w:r w:rsidRPr="009D4E03">
      <w:rPr>
        <w:rStyle w:val="Textoennegrita"/>
        <w:rFonts w:ascii="Arial" w:hAnsi="Arial" w:cs="Arial"/>
        <w:b w:val="0"/>
        <w:iCs/>
        <w:color w:val="00B050"/>
        <w:sz w:val="14"/>
        <w:szCs w:val="18"/>
        <w:lang w:val="es-ES"/>
      </w:rPr>
      <w:t xml:space="preserve">, pp. </w:t>
    </w:r>
    <w:proofErr w:type="gramStart"/>
    <w:r w:rsidRPr="009D4E03">
      <w:rPr>
        <w:rStyle w:val="Textoennegrita"/>
        <w:rFonts w:ascii="Arial" w:hAnsi="Arial" w:cs="Arial"/>
        <w:b w:val="0"/>
        <w:iCs/>
        <w:color w:val="00B050"/>
        <w:sz w:val="14"/>
        <w:szCs w:val="18"/>
        <w:lang w:val="es-ES"/>
      </w:rPr>
      <w:t>xx-xx</w:t>
    </w:r>
    <w:proofErr w:type="gramEnd"/>
    <w:r w:rsidRPr="009D4E03">
      <w:rPr>
        <w:color w:val="00B050"/>
        <w:sz w:val="20"/>
        <w:szCs w:val="20"/>
        <w:lang w:val="es-ES"/>
      </w:rPr>
      <w:t xml:space="preserve"> </w:t>
    </w:r>
  </w:p>
  <w:p w:rsidR="006417DE" w:rsidRPr="00B43077" w:rsidRDefault="006417DE" w:rsidP="00543F46">
    <w:pPr>
      <w:pStyle w:val="Encabezado"/>
      <w:jc w:val="right"/>
      <w:rPr>
        <w:color w:val="76923C"/>
      </w:rPr>
    </w:pPr>
    <w:r>
      <w:rPr>
        <w:color w:val="00B050"/>
        <w:sz w:val="20"/>
        <w:szCs w:val="20"/>
      </w:rPr>
      <w:t>DOI: http://xxxxxxxxx</w:t>
    </w:r>
  </w:p>
  <w:p w:rsidR="00EA2192" w:rsidRPr="00942D4E" w:rsidRDefault="00EA2192" w:rsidP="00543F46">
    <w:pPr>
      <w:pStyle w:val="Encabezado"/>
      <w:rPr>
        <w:color w:val="76923C"/>
        <w:lang w:val="es-ES"/>
      </w:rPr>
    </w:pPr>
    <w:r>
      <w:rPr>
        <w:noProof/>
        <w:color w:val="76923C"/>
        <w:szCs w:val="20"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18415</wp:posOffset>
              </wp:positionV>
              <wp:extent cx="5749290" cy="0"/>
              <wp:effectExtent l="11430" t="8890" r="1143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3DE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5pt;margin-top:1.45pt;width:452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" strokecolor="#9bbb59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0AA5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B5197"/>
    <w:multiLevelType w:val="hybridMultilevel"/>
    <w:tmpl w:val="DADA76E0"/>
    <w:lvl w:ilvl="0" w:tplc="223E04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9F1FE2"/>
    <w:multiLevelType w:val="hybridMultilevel"/>
    <w:tmpl w:val="BD9E015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37267A"/>
    <w:multiLevelType w:val="hybridMultilevel"/>
    <w:tmpl w:val="61627D7A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F844C6E"/>
    <w:multiLevelType w:val="hybridMultilevel"/>
    <w:tmpl w:val="0194C2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873"/>
    <w:multiLevelType w:val="hybridMultilevel"/>
    <w:tmpl w:val="993E756E"/>
    <w:lvl w:ilvl="0" w:tplc="EC2274BA">
      <w:start w:val="4"/>
      <w:numFmt w:val="bullet"/>
      <w:lvlText w:val=""/>
      <w:lvlJc w:val="left"/>
      <w:pPr>
        <w:ind w:left="1068" w:hanging="360"/>
      </w:pPr>
      <w:rPr>
        <w:rFonts w:ascii="Wingdings" w:eastAsia="MS Mincho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CD0203"/>
    <w:multiLevelType w:val="hybridMultilevel"/>
    <w:tmpl w:val="99106EAA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DA1847"/>
    <w:multiLevelType w:val="hybridMultilevel"/>
    <w:tmpl w:val="0194C2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220FA"/>
    <w:multiLevelType w:val="hybridMultilevel"/>
    <w:tmpl w:val="787477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9E"/>
    <w:rsid w:val="00001C64"/>
    <w:rsid w:val="00005AF8"/>
    <w:rsid w:val="0001140E"/>
    <w:rsid w:val="00016E7C"/>
    <w:rsid w:val="00023A6F"/>
    <w:rsid w:val="00025F53"/>
    <w:rsid w:val="00027C0B"/>
    <w:rsid w:val="00033CC4"/>
    <w:rsid w:val="00040B5F"/>
    <w:rsid w:val="000414D4"/>
    <w:rsid w:val="00046A14"/>
    <w:rsid w:val="0005743B"/>
    <w:rsid w:val="00075EBC"/>
    <w:rsid w:val="00082CF8"/>
    <w:rsid w:val="00083524"/>
    <w:rsid w:val="00087744"/>
    <w:rsid w:val="000A2A66"/>
    <w:rsid w:val="000A37A2"/>
    <w:rsid w:val="000B0BD3"/>
    <w:rsid w:val="000B2BF3"/>
    <w:rsid w:val="000B6CDD"/>
    <w:rsid w:val="000D1E29"/>
    <w:rsid w:val="000D3D47"/>
    <w:rsid w:val="000E4EE4"/>
    <w:rsid w:val="000E6888"/>
    <w:rsid w:val="000F01E5"/>
    <w:rsid w:val="00103811"/>
    <w:rsid w:val="00106E9E"/>
    <w:rsid w:val="00124E74"/>
    <w:rsid w:val="0013294B"/>
    <w:rsid w:val="00134107"/>
    <w:rsid w:val="001367D4"/>
    <w:rsid w:val="001528C3"/>
    <w:rsid w:val="001A61A8"/>
    <w:rsid w:val="001B5E20"/>
    <w:rsid w:val="001C3CCE"/>
    <w:rsid w:val="001C40F2"/>
    <w:rsid w:val="001D147B"/>
    <w:rsid w:val="001D5F7F"/>
    <w:rsid w:val="001E196B"/>
    <w:rsid w:val="001F5B2E"/>
    <w:rsid w:val="001F6F73"/>
    <w:rsid w:val="001F786E"/>
    <w:rsid w:val="00202252"/>
    <w:rsid w:val="002024E1"/>
    <w:rsid w:val="002155BF"/>
    <w:rsid w:val="002221C7"/>
    <w:rsid w:val="00222485"/>
    <w:rsid w:val="002350CC"/>
    <w:rsid w:val="00243446"/>
    <w:rsid w:val="002519EF"/>
    <w:rsid w:val="00252DA4"/>
    <w:rsid w:val="00260058"/>
    <w:rsid w:val="00265C16"/>
    <w:rsid w:val="0027364C"/>
    <w:rsid w:val="00282120"/>
    <w:rsid w:val="00284C90"/>
    <w:rsid w:val="002851C6"/>
    <w:rsid w:val="00297C4B"/>
    <w:rsid w:val="00297F43"/>
    <w:rsid w:val="002A0C5F"/>
    <w:rsid w:val="002B3080"/>
    <w:rsid w:val="002C582C"/>
    <w:rsid w:val="002C704D"/>
    <w:rsid w:val="002D7505"/>
    <w:rsid w:val="002F6F07"/>
    <w:rsid w:val="00301247"/>
    <w:rsid w:val="00305D66"/>
    <w:rsid w:val="00323761"/>
    <w:rsid w:val="0033668F"/>
    <w:rsid w:val="003375C2"/>
    <w:rsid w:val="003447FA"/>
    <w:rsid w:val="0034481D"/>
    <w:rsid w:val="00355750"/>
    <w:rsid w:val="0035643D"/>
    <w:rsid w:val="00357F65"/>
    <w:rsid w:val="003673D1"/>
    <w:rsid w:val="00382044"/>
    <w:rsid w:val="003A2B99"/>
    <w:rsid w:val="003C461D"/>
    <w:rsid w:val="003C785C"/>
    <w:rsid w:val="003E1140"/>
    <w:rsid w:val="003E37B8"/>
    <w:rsid w:val="003F3C04"/>
    <w:rsid w:val="003F4DA7"/>
    <w:rsid w:val="00403E08"/>
    <w:rsid w:val="00421147"/>
    <w:rsid w:val="00423093"/>
    <w:rsid w:val="0042630A"/>
    <w:rsid w:val="004277AD"/>
    <w:rsid w:val="00433297"/>
    <w:rsid w:val="00450929"/>
    <w:rsid w:val="00456EF0"/>
    <w:rsid w:val="00465E91"/>
    <w:rsid w:val="004715E3"/>
    <w:rsid w:val="00471B69"/>
    <w:rsid w:val="00482157"/>
    <w:rsid w:val="00483729"/>
    <w:rsid w:val="00492E51"/>
    <w:rsid w:val="004943E1"/>
    <w:rsid w:val="004A4500"/>
    <w:rsid w:val="004A7DC0"/>
    <w:rsid w:val="004B3BDE"/>
    <w:rsid w:val="004C4AB4"/>
    <w:rsid w:val="004C68FF"/>
    <w:rsid w:val="004F0082"/>
    <w:rsid w:val="004F3ABC"/>
    <w:rsid w:val="00501159"/>
    <w:rsid w:val="0050582B"/>
    <w:rsid w:val="00516BA4"/>
    <w:rsid w:val="0051789E"/>
    <w:rsid w:val="00524D99"/>
    <w:rsid w:val="00536787"/>
    <w:rsid w:val="005373F1"/>
    <w:rsid w:val="00537B37"/>
    <w:rsid w:val="005436DA"/>
    <w:rsid w:val="00543F46"/>
    <w:rsid w:val="00557BD8"/>
    <w:rsid w:val="00562DBD"/>
    <w:rsid w:val="00564CFD"/>
    <w:rsid w:val="0057269A"/>
    <w:rsid w:val="005828B5"/>
    <w:rsid w:val="00594A9D"/>
    <w:rsid w:val="00596F65"/>
    <w:rsid w:val="005B2510"/>
    <w:rsid w:val="005B5F0F"/>
    <w:rsid w:val="005B6A6A"/>
    <w:rsid w:val="005C1929"/>
    <w:rsid w:val="005C6389"/>
    <w:rsid w:val="005F13FE"/>
    <w:rsid w:val="00600367"/>
    <w:rsid w:val="00607CE4"/>
    <w:rsid w:val="00623D7D"/>
    <w:rsid w:val="00625107"/>
    <w:rsid w:val="006417DE"/>
    <w:rsid w:val="006560C5"/>
    <w:rsid w:val="00673F7B"/>
    <w:rsid w:val="00693722"/>
    <w:rsid w:val="006A0A1B"/>
    <w:rsid w:val="006B7F1D"/>
    <w:rsid w:val="006C01B8"/>
    <w:rsid w:val="006C4D51"/>
    <w:rsid w:val="006D03C2"/>
    <w:rsid w:val="006F5DB3"/>
    <w:rsid w:val="00706472"/>
    <w:rsid w:val="00714CF9"/>
    <w:rsid w:val="00717546"/>
    <w:rsid w:val="007269A6"/>
    <w:rsid w:val="00727D3A"/>
    <w:rsid w:val="00727FE8"/>
    <w:rsid w:val="007311B5"/>
    <w:rsid w:val="00731F3A"/>
    <w:rsid w:val="007325B3"/>
    <w:rsid w:val="00732CAD"/>
    <w:rsid w:val="0073390A"/>
    <w:rsid w:val="00750F35"/>
    <w:rsid w:val="00754A19"/>
    <w:rsid w:val="007566A5"/>
    <w:rsid w:val="00771221"/>
    <w:rsid w:val="00783049"/>
    <w:rsid w:val="00784B89"/>
    <w:rsid w:val="00791CD0"/>
    <w:rsid w:val="00792758"/>
    <w:rsid w:val="00795BE1"/>
    <w:rsid w:val="00796CF1"/>
    <w:rsid w:val="007B2397"/>
    <w:rsid w:val="007B23A4"/>
    <w:rsid w:val="007B7F18"/>
    <w:rsid w:val="007D3272"/>
    <w:rsid w:val="007E01CA"/>
    <w:rsid w:val="007E0C95"/>
    <w:rsid w:val="007E62F1"/>
    <w:rsid w:val="007F4E45"/>
    <w:rsid w:val="0080015E"/>
    <w:rsid w:val="00811F22"/>
    <w:rsid w:val="00812A7C"/>
    <w:rsid w:val="00815708"/>
    <w:rsid w:val="008436D8"/>
    <w:rsid w:val="0084442A"/>
    <w:rsid w:val="00860056"/>
    <w:rsid w:val="00863F35"/>
    <w:rsid w:val="00877821"/>
    <w:rsid w:val="00881731"/>
    <w:rsid w:val="00891459"/>
    <w:rsid w:val="00892D93"/>
    <w:rsid w:val="0089733E"/>
    <w:rsid w:val="008973F1"/>
    <w:rsid w:val="008979FE"/>
    <w:rsid w:val="008C1DDE"/>
    <w:rsid w:val="008C3FF4"/>
    <w:rsid w:val="008C52A5"/>
    <w:rsid w:val="008D5274"/>
    <w:rsid w:val="00907D65"/>
    <w:rsid w:val="0091296C"/>
    <w:rsid w:val="00915775"/>
    <w:rsid w:val="00916011"/>
    <w:rsid w:val="00932523"/>
    <w:rsid w:val="00942D4E"/>
    <w:rsid w:val="00955B91"/>
    <w:rsid w:val="009666EB"/>
    <w:rsid w:val="0097316F"/>
    <w:rsid w:val="00973E6A"/>
    <w:rsid w:val="00992451"/>
    <w:rsid w:val="009B30D9"/>
    <w:rsid w:val="009B549F"/>
    <w:rsid w:val="009C040B"/>
    <w:rsid w:val="009C1790"/>
    <w:rsid w:val="009C64F0"/>
    <w:rsid w:val="009C7D70"/>
    <w:rsid w:val="009D4E03"/>
    <w:rsid w:val="009D78A3"/>
    <w:rsid w:val="009E040D"/>
    <w:rsid w:val="009E41E6"/>
    <w:rsid w:val="009E68B5"/>
    <w:rsid w:val="009F2B57"/>
    <w:rsid w:val="009F707A"/>
    <w:rsid w:val="00A045E6"/>
    <w:rsid w:val="00A0543B"/>
    <w:rsid w:val="00A114F0"/>
    <w:rsid w:val="00A309A5"/>
    <w:rsid w:val="00A426B3"/>
    <w:rsid w:val="00A442C3"/>
    <w:rsid w:val="00A4578F"/>
    <w:rsid w:val="00A8185F"/>
    <w:rsid w:val="00A85FC1"/>
    <w:rsid w:val="00A90554"/>
    <w:rsid w:val="00A96333"/>
    <w:rsid w:val="00AA0CB8"/>
    <w:rsid w:val="00AB3151"/>
    <w:rsid w:val="00AB4240"/>
    <w:rsid w:val="00AC301A"/>
    <w:rsid w:val="00AD3AD9"/>
    <w:rsid w:val="00AF17A1"/>
    <w:rsid w:val="00B01B83"/>
    <w:rsid w:val="00B07817"/>
    <w:rsid w:val="00B14927"/>
    <w:rsid w:val="00B237CC"/>
    <w:rsid w:val="00B26EA5"/>
    <w:rsid w:val="00B30C5C"/>
    <w:rsid w:val="00B32223"/>
    <w:rsid w:val="00B377B6"/>
    <w:rsid w:val="00B42029"/>
    <w:rsid w:val="00B423C8"/>
    <w:rsid w:val="00B43077"/>
    <w:rsid w:val="00B46D54"/>
    <w:rsid w:val="00B47A84"/>
    <w:rsid w:val="00B526D1"/>
    <w:rsid w:val="00B53173"/>
    <w:rsid w:val="00B61543"/>
    <w:rsid w:val="00B65751"/>
    <w:rsid w:val="00B8696F"/>
    <w:rsid w:val="00B91A24"/>
    <w:rsid w:val="00B96FB1"/>
    <w:rsid w:val="00BA2D06"/>
    <w:rsid w:val="00BA3E82"/>
    <w:rsid w:val="00BB5C17"/>
    <w:rsid w:val="00BD472A"/>
    <w:rsid w:val="00BE1603"/>
    <w:rsid w:val="00BE1D2B"/>
    <w:rsid w:val="00C258AA"/>
    <w:rsid w:val="00C25E46"/>
    <w:rsid w:val="00C34E5A"/>
    <w:rsid w:val="00C57540"/>
    <w:rsid w:val="00C71715"/>
    <w:rsid w:val="00C7389B"/>
    <w:rsid w:val="00C763FC"/>
    <w:rsid w:val="00C81712"/>
    <w:rsid w:val="00C94062"/>
    <w:rsid w:val="00C95788"/>
    <w:rsid w:val="00CA629E"/>
    <w:rsid w:val="00CA70A6"/>
    <w:rsid w:val="00CC79A0"/>
    <w:rsid w:val="00CD20C1"/>
    <w:rsid w:val="00CD43C5"/>
    <w:rsid w:val="00CE259E"/>
    <w:rsid w:val="00CE338F"/>
    <w:rsid w:val="00CF60A5"/>
    <w:rsid w:val="00CF6EE4"/>
    <w:rsid w:val="00CF75D2"/>
    <w:rsid w:val="00D0445C"/>
    <w:rsid w:val="00D11301"/>
    <w:rsid w:val="00D21B07"/>
    <w:rsid w:val="00D25C1D"/>
    <w:rsid w:val="00D32FB8"/>
    <w:rsid w:val="00D349E7"/>
    <w:rsid w:val="00D53469"/>
    <w:rsid w:val="00D700F0"/>
    <w:rsid w:val="00D73C9F"/>
    <w:rsid w:val="00D86362"/>
    <w:rsid w:val="00D870E4"/>
    <w:rsid w:val="00D96A48"/>
    <w:rsid w:val="00D96F1D"/>
    <w:rsid w:val="00DA09E6"/>
    <w:rsid w:val="00DB10B2"/>
    <w:rsid w:val="00DB1110"/>
    <w:rsid w:val="00DC705A"/>
    <w:rsid w:val="00DC70CB"/>
    <w:rsid w:val="00DC753B"/>
    <w:rsid w:val="00DE7F30"/>
    <w:rsid w:val="00DF147C"/>
    <w:rsid w:val="00DF7A29"/>
    <w:rsid w:val="00E14540"/>
    <w:rsid w:val="00E2034C"/>
    <w:rsid w:val="00E2161C"/>
    <w:rsid w:val="00E44D9F"/>
    <w:rsid w:val="00E517A9"/>
    <w:rsid w:val="00E563BF"/>
    <w:rsid w:val="00E60DAF"/>
    <w:rsid w:val="00E83FC7"/>
    <w:rsid w:val="00EA0E2B"/>
    <w:rsid w:val="00EA2192"/>
    <w:rsid w:val="00EB6DD8"/>
    <w:rsid w:val="00ED0ED3"/>
    <w:rsid w:val="00ED765B"/>
    <w:rsid w:val="00EE2906"/>
    <w:rsid w:val="00F02804"/>
    <w:rsid w:val="00F03524"/>
    <w:rsid w:val="00F233BD"/>
    <w:rsid w:val="00F23A0B"/>
    <w:rsid w:val="00F27537"/>
    <w:rsid w:val="00F4575E"/>
    <w:rsid w:val="00F45D73"/>
    <w:rsid w:val="00F57182"/>
    <w:rsid w:val="00F70C69"/>
    <w:rsid w:val="00F74069"/>
    <w:rsid w:val="00F7531C"/>
    <w:rsid w:val="00FA06E5"/>
    <w:rsid w:val="00FA5B21"/>
    <w:rsid w:val="00FB2EB9"/>
    <w:rsid w:val="00FC2E17"/>
    <w:rsid w:val="00FC46BD"/>
    <w:rsid w:val="00FD0FFE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AEC252F-AA7C-42A2-9899-2A6AEBE3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40B"/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ENEHEADINGNEGRITA">
    <w:name w:val="SCENE HEADING NEGRITA"/>
    <w:basedOn w:val="Normal"/>
    <w:qFormat/>
    <w:rsid w:val="00CD20C1"/>
    <w:pPr>
      <w:keepNext/>
      <w:autoSpaceDE w:val="0"/>
      <w:autoSpaceDN w:val="0"/>
      <w:adjustRightInd w:val="0"/>
      <w:spacing w:before="480" w:line="220" w:lineRule="atLeast"/>
      <w:ind w:left="2340" w:right="1460"/>
    </w:pPr>
    <w:rPr>
      <w:rFonts w:ascii="Courier Final Draft" w:eastAsia="Times New Roman" w:hAnsi="Courier Final Draft" w:cs="Courier Final Draft"/>
      <w:b/>
      <w:bCs/>
      <w:caps/>
      <w:lang w:val="es-ES"/>
    </w:rPr>
  </w:style>
  <w:style w:type="paragraph" w:customStyle="1" w:styleId="DIALOGITALICS">
    <w:name w:val="DIALOG ITALICS"/>
    <w:basedOn w:val="Normal"/>
    <w:next w:val="Normal"/>
    <w:autoRedefine/>
    <w:qFormat/>
    <w:rsid w:val="009E41E6"/>
    <w:pPr>
      <w:ind w:left="3780" w:right="2520"/>
    </w:pPr>
    <w:rPr>
      <w:rFonts w:ascii="Courier Final Draft" w:hAnsi="Courier Final Draft" w:cs="Courier Final Draft"/>
    </w:rPr>
  </w:style>
  <w:style w:type="paragraph" w:styleId="Textocomentario">
    <w:name w:val="annotation text"/>
    <w:basedOn w:val="Normal"/>
    <w:link w:val="TextocomentarioCar"/>
    <w:semiHidden/>
    <w:rsid w:val="00DF147C"/>
    <w:pPr>
      <w:tabs>
        <w:tab w:val="left" w:pos="709"/>
      </w:tabs>
      <w:spacing w:line="360" w:lineRule="auto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DF147C"/>
    <w:rPr>
      <w:rFonts w:ascii="Times New Roman" w:eastAsia="Times New Roman" w:hAnsi="Times New Roman"/>
      <w:snapToGrid/>
    </w:rPr>
  </w:style>
  <w:style w:type="character" w:styleId="Refdecomentario">
    <w:name w:val="annotation reference"/>
    <w:uiPriority w:val="99"/>
    <w:semiHidden/>
    <w:unhideWhenUsed/>
    <w:rsid w:val="00DF147C"/>
    <w:rPr>
      <w:sz w:val="16"/>
      <w:szCs w:val="16"/>
    </w:rPr>
  </w:style>
  <w:style w:type="paragraph" w:styleId="Textonotapie">
    <w:name w:val="footnote text"/>
    <w:basedOn w:val="Normal"/>
    <w:link w:val="TextonotapieCar"/>
    <w:unhideWhenUsed/>
    <w:rsid w:val="00CF6EE4"/>
  </w:style>
  <w:style w:type="character" w:customStyle="1" w:styleId="TextonotapieCar">
    <w:name w:val="Texto nota pie Car"/>
    <w:link w:val="Textonotapie"/>
    <w:rsid w:val="00CF6EE4"/>
    <w:rPr>
      <w:sz w:val="24"/>
      <w:szCs w:val="24"/>
      <w:lang w:val="en-US"/>
    </w:rPr>
  </w:style>
  <w:style w:type="character" w:styleId="Refdenotaalpie">
    <w:name w:val="footnote reference"/>
    <w:uiPriority w:val="99"/>
    <w:unhideWhenUsed/>
    <w:rsid w:val="00CF6EE4"/>
    <w:rPr>
      <w:vertAlign w:val="superscript"/>
    </w:rPr>
  </w:style>
  <w:style w:type="character" w:styleId="Hipervnculo">
    <w:name w:val="Hyperlink"/>
    <w:uiPriority w:val="99"/>
    <w:rsid w:val="008973F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732CAD"/>
    <w:pPr>
      <w:ind w:left="851"/>
      <w:jc w:val="both"/>
    </w:pPr>
    <w:rPr>
      <w:rFonts w:ascii="Times New Roman" w:eastAsia="Times New Roman" w:hAnsi="Times New Roman"/>
      <w:sz w:val="20"/>
      <w:szCs w:val="20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rsid w:val="00732CAD"/>
    <w:rPr>
      <w:rFonts w:ascii="Times New Roman" w:eastAsia="Times New Roman" w:hAnsi="Times New Roman"/>
      <w:lang w:val="es-ES_tradnl"/>
    </w:rPr>
  </w:style>
  <w:style w:type="paragraph" w:customStyle="1" w:styleId="NOTAAPIEBUENO">
    <w:name w:val="NOTA A PIE BUENO"/>
    <w:basedOn w:val="Textonotapie"/>
    <w:link w:val="NOTAAPIEBUENOCar"/>
    <w:qFormat/>
    <w:rsid w:val="00732CAD"/>
    <w:pPr>
      <w:jc w:val="both"/>
    </w:pPr>
    <w:rPr>
      <w:rFonts w:ascii="Times New Roman" w:eastAsia="Times New Roman" w:hAnsi="Times New Roman"/>
      <w:lang w:val="es-ES_tradnl"/>
    </w:rPr>
  </w:style>
  <w:style w:type="character" w:customStyle="1" w:styleId="NOTAAPIEBUENOCar">
    <w:name w:val="NOTA A PIE BUENO Car"/>
    <w:link w:val="NOTAAPIEBUENO"/>
    <w:rsid w:val="00732CAD"/>
    <w:rPr>
      <w:rFonts w:ascii="Times New Roman" w:eastAsia="Times New Roman" w:hAnsi="Times New Roman"/>
      <w:sz w:val="24"/>
      <w:szCs w:val="24"/>
      <w:lang w:val="es-ES_tradnl"/>
    </w:rPr>
  </w:style>
  <w:style w:type="character" w:styleId="Hipervnculovisitado">
    <w:name w:val="FollowedHyperlink"/>
    <w:uiPriority w:val="99"/>
    <w:semiHidden/>
    <w:unhideWhenUsed/>
    <w:rsid w:val="00B91A24"/>
    <w:rPr>
      <w:color w:val="800080"/>
      <w:u w:val="single"/>
    </w:rPr>
  </w:style>
  <w:style w:type="paragraph" w:customStyle="1" w:styleId="PARABIBLIOGRAFA">
    <w:name w:val="PARA BIBLIOGRAFÍA"/>
    <w:basedOn w:val="Normal"/>
    <w:link w:val="PARABIBLIOGRAFACar"/>
    <w:qFormat/>
    <w:rsid w:val="00DF7A29"/>
    <w:pPr>
      <w:tabs>
        <w:tab w:val="left" w:pos="-720"/>
        <w:tab w:val="left" w:pos="851"/>
        <w:tab w:val="left" w:pos="1134"/>
      </w:tabs>
      <w:suppressAutoHyphens/>
      <w:spacing w:line="360" w:lineRule="auto"/>
      <w:ind w:left="851" w:hanging="851"/>
      <w:jc w:val="both"/>
    </w:pPr>
    <w:rPr>
      <w:rFonts w:ascii="Times New Roman" w:eastAsia="Calibri" w:hAnsi="Times New Roman"/>
      <w:szCs w:val="22"/>
      <w:lang w:eastAsia="en-US"/>
    </w:rPr>
  </w:style>
  <w:style w:type="character" w:customStyle="1" w:styleId="PARABIBLIOGRAFACar">
    <w:name w:val="PARA BIBLIOGRAFÍA Car"/>
    <w:link w:val="PARABIBLIOGRAFA"/>
    <w:rsid w:val="00DF7A29"/>
    <w:rPr>
      <w:rFonts w:ascii="Times New Roman" w:eastAsia="Calibri" w:hAnsi="Times New Roman"/>
      <w:sz w:val="24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A2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F7A29"/>
    <w:rPr>
      <w:rFonts w:ascii="Tahoma" w:hAnsi="Tahoma" w:cs="Tahoma"/>
      <w:sz w:val="16"/>
      <w:szCs w:val="16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F0082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4F0082"/>
    <w:rPr>
      <w:lang w:val="en-US"/>
    </w:rPr>
  </w:style>
  <w:style w:type="character" w:styleId="Refdenotaalfinal">
    <w:name w:val="endnote reference"/>
    <w:uiPriority w:val="99"/>
    <w:semiHidden/>
    <w:unhideWhenUsed/>
    <w:rsid w:val="004F008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43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43F46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43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43F46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543F46"/>
  </w:style>
  <w:style w:type="character" w:styleId="Textoennegrita">
    <w:name w:val="Strong"/>
    <w:uiPriority w:val="22"/>
    <w:qFormat/>
    <w:rsid w:val="00543F46"/>
    <w:rPr>
      <w:b/>
      <w:bCs/>
    </w:rPr>
  </w:style>
  <w:style w:type="paragraph" w:customStyle="1" w:styleId="Listavistosa-nfasis11">
    <w:name w:val="Lista vistosa - Énfasis 11"/>
    <w:basedOn w:val="Normal"/>
    <w:uiPriority w:val="72"/>
    <w:qFormat/>
    <w:rsid w:val="0005743B"/>
    <w:pPr>
      <w:ind w:left="708"/>
    </w:pPr>
  </w:style>
  <w:style w:type="paragraph" w:styleId="Prrafodelista">
    <w:name w:val="List Paragraph"/>
    <w:basedOn w:val="Normal"/>
    <w:uiPriority w:val="72"/>
    <w:qFormat/>
    <w:rsid w:val="00F74069"/>
    <w:pPr>
      <w:ind w:left="720"/>
      <w:contextualSpacing/>
    </w:pPr>
  </w:style>
  <w:style w:type="paragraph" w:customStyle="1" w:styleId="Default">
    <w:name w:val="Default"/>
    <w:rsid w:val="000A37A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7F4E45"/>
    <w:pPr>
      <w:spacing w:line="241" w:lineRule="atLeast"/>
    </w:pPr>
    <w:rPr>
      <w:rFonts w:ascii="Minion Pro" w:eastAsia="MS Mincho" w:hAnsi="Minion Pro" w:cs="Times New Roman"/>
      <w:color w:val="auto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D47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D472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vistas.uam.es/actiono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64A9AD0-16C2-449F-8CCC-A3F07BD4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1375</CharactersWithSpaces>
  <SharedDoc>false</SharedDoc>
  <HLinks>
    <vt:vector size="168" baseType="variant">
      <vt:variant>
        <vt:i4>5701669</vt:i4>
      </vt:variant>
      <vt:variant>
        <vt:i4>6</vt:i4>
      </vt:variant>
      <vt:variant>
        <vt:i4>0</vt:i4>
      </vt:variant>
      <vt:variant>
        <vt:i4>5</vt:i4>
      </vt:variant>
      <vt:variant>
        <vt:lpwstr>mailto:jm.valle@uam.es</vt:lpwstr>
      </vt:variant>
      <vt:variant>
        <vt:lpwstr/>
      </vt:variant>
      <vt:variant>
        <vt:i4>2687091</vt:i4>
      </vt:variant>
      <vt:variant>
        <vt:i4>3</vt:i4>
      </vt:variant>
      <vt:variant>
        <vt:i4>0</vt:i4>
      </vt:variant>
      <vt:variant>
        <vt:i4>5</vt:i4>
      </vt:variant>
      <vt:variant>
        <vt:lpwstr>http://www.oei.es/metas2021.pdf</vt:lpwstr>
      </vt:variant>
      <vt:variant>
        <vt:lpwstr/>
      </vt:variant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http://www.oecd.org/dataoecd/61/2/48631582.pdf</vt:lpwstr>
      </vt:variant>
      <vt:variant>
        <vt:lpwstr/>
      </vt:variant>
      <vt:variant>
        <vt:i4>4784128</vt:i4>
      </vt:variant>
      <vt:variant>
        <vt:i4>69</vt:i4>
      </vt:variant>
      <vt:variant>
        <vt:i4>0</vt:i4>
      </vt:variant>
      <vt:variant>
        <vt:i4>5</vt:i4>
      </vt:variant>
      <vt:variant>
        <vt:lpwstr>http://www.sc.ehu.es/sfwseec/con2010.htm</vt:lpwstr>
      </vt:variant>
      <vt:variant>
        <vt:lpwstr/>
      </vt:variant>
      <vt:variant>
        <vt:i4>3604534</vt:i4>
      </vt:variant>
      <vt:variant>
        <vt:i4>66</vt:i4>
      </vt:variant>
      <vt:variant>
        <vt:i4>0</vt:i4>
      </vt:variant>
      <vt:variant>
        <vt:i4>5</vt:i4>
      </vt:variant>
      <vt:variant>
        <vt:lpwstr>http://www.oecd.org/dataoecd/17/51/43023606.pdf</vt:lpwstr>
      </vt:variant>
      <vt:variant>
        <vt:lpwstr/>
      </vt:variant>
      <vt:variant>
        <vt:i4>1704011</vt:i4>
      </vt:variant>
      <vt:variant>
        <vt:i4>63</vt:i4>
      </vt:variant>
      <vt:variant>
        <vt:i4>0</vt:i4>
      </vt:variant>
      <vt:variant>
        <vt:i4>5</vt:i4>
      </vt:variant>
      <vt:variant>
        <vt:lpwstr>http://www.oecd.org/edu/preschoolandschool/creatingeffectiveteachingandlearningenvironmentsfirstresultsfromtalis.htm</vt:lpwstr>
      </vt:variant>
      <vt:variant>
        <vt:lpwstr/>
      </vt:variant>
      <vt:variant>
        <vt:i4>6946937</vt:i4>
      </vt:variant>
      <vt:variant>
        <vt:i4>60</vt:i4>
      </vt:variant>
      <vt:variant>
        <vt:i4>0</vt:i4>
      </vt:variant>
      <vt:variant>
        <vt:i4>5</vt:i4>
      </vt:variant>
      <vt:variant>
        <vt:lpwstr>http://www.oecd.org/education/preschoolandschool/programmeforinternationalstudentassessmentpisa/programmeforinternationalstudentassessmentlistofparticipatingcountrieseconomies.htm</vt:lpwstr>
      </vt:variant>
      <vt:variant>
        <vt:lpwstr/>
      </vt:variant>
      <vt:variant>
        <vt:i4>7209083</vt:i4>
      </vt:variant>
      <vt:variant>
        <vt:i4>57</vt:i4>
      </vt:variant>
      <vt:variant>
        <vt:i4>0</vt:i4>
      </vt:variant>
      <vt:variant>
        <vt:i4>5</vt:i4>
      </vt:variant>
      <vt:variant>
        <vt:lpwstr>http://www.oecd.org/pisa/pisaproducts/</vt:lpwstr>
      </vt:variant>
      <vt:variant>
        <vt:lpwstr/>
      </vt:variant>
      <vt:variant>
        <vt:i4>6029402</vt:i4>
      </vt:variant>
      <vt:variant>
        <vt:i4>54</vt:i4>
      </vt:variant>
      <vt:variant>
        <vt:i4>0</vt:i4>
      </vt:variant>
      <vt:variant>
        <vt:i4>5</vt:i4>
      </vt:variant>
      <vt:variant>
        <vt:lpwstr>http://www.oecd.org/pisa/</vt:lpwstr>
      </vt:variant>
      <vt:variant>
        <vt:lpwstr/>
      </vt:variant>
      <vt:variant>
        <vt:i4>6619165</vt:i4>
      </vt:variant>
      <vt:variant>
        <vt:i4>51</vt:i4>
      </vt:variant>
      <vt:variant>
        <vt:i4>0</vt:i4>
      </vt:variant>
      <vt:variant>
        <vt:i4>5</vt:i4>
      </vt:variant>
      <vt:variant>
        <vt:lpwstr>http://www.coe.int/t/dg4/linguistic/CADRE_EN.asp</vt:lpwstr>
      </vt:variant>
      <vt:variant>
        <vt:lpwstr/>
      </vt:variant>
      <vt:variant>
        <vt:i4>7143464</vt:i4>
      </vt:variant>
      <vt:variant>
        <vt:i4>48</vt:i4>
      </vt:variant>
      <vt:variant>
        <vt:i4>0</vt:i4>
      </vt:variant>
      <vt:variant>
        <vt:i4>5</vt:i4>
      </vt:variant>
      <vt:variant>
        <vt:lpwstr>http://databases.unesco.org/thesaurus/</vt:lpwstr>
      </vt:variant>
      <vt:variant>
        <vt:lpwstr/>
      </vt:variant>
      <vt:variant>
        <vt:i4>2359400</vt:i4>
      </vt:variant>
      <vt:variant>
        <vt:i4>45</vt:i4>
      </vt:variant>
      <vt:variant>
        <vt:i4>0</vt:i4>
      </vt:variant>
      <vt:variant>
        <vt:i4>5</vt:i4>
      </vt:variant>
      <vt:variant>
        <vt:lpwstr>http://www.freethesaurus.info/redined/en/index.php</vt:lpwstr>
      </vt:variant>
      <vt:variant>
        <vt:lpwstr/>
      </vt:variant>
      <vt:variant>
        <vt:i4>5963849</vt:i4>
      </vt:variant>
      <vt:variant>
        <vt:i4>42</vt:i4>
      </vt:variant>
      <vt:variant>
        <vt:i4>0</vt:i4>
      </vt:variant>
      <vt:variant>
        <vt:i4>5</vt:i4>
      </vt:variant>
      <vt:variant>
        <vt:lpwstr>http://www.uis.unesco.org/Education/Pages/international-standard-classification-of-education.aspx</vt:lpwstr>
      </vt:variant>
      <vt:variant>
        <vt:lpwstr/>
      </vt:variant>
      <vt:variant>
        <vt:i4>262230</vt:i4>
      </vt:variant>
      <vt:variant>
        <vt:i4>39</vt:i4>
      </vt:variant>
      <vt:variant>
        <vt:i4>0</vt:i4>
      </vt:variant>
      <vt:variant>
        <vt:i4>5</vt:i4>
      </vt:variant>
      <vt:variant>
        <vt:lpwstr>http://www.ehea.info/</vt:lpwstr>
      </vt:variant>
      <vt:variant>
        <vt:lpwstr/>
      </vt:variant>
      <vt:variant>
        <vt:i4>2424942</vt:i4>
      </vt:variant>
      <vt:variant>
        <vt:i4>36</vt:i4>
      </vt:variant>
      <vt:variant>
        <vt:i4>0</vt:i4>
      </vt:variant>
      <vt:variant>
        <vt:i4>5</vt:i4>
      </vt:variant>
      <vt:variant>
        <vt:lpwstr>http://www.ibo.org/</vt:lpwstr>
      </vt:variant>
      <vt:variant>
        <vt:lpwstr/>
      </vt:variant>
      <vt:variant>
        <vt:i4>4456468</vt:i4>
      </vt:variant>
      <vt:variant>
        <vt:i4>33</vt:i4>
      </vt:variant>
      <vt:variant>
        <vt:i4>0</vt:i4>
      </vt:variant>
      <vt:variant>
        <vt:i4>5</vt:i4>
      </vt:variant>
      <vt:variant>
        <vt:lpwstr>http://eur-lex.europa.eu/LexUriServ/LexUriServ.do?uri=OJ:C:2009:119:0002:0010:ES:PDF</vt:lpwstr>
      </vt:variant>
      <vt:variant>
        <vt:lpwstr/>
      </vt:variant>
      <vt:variant>
        <vt:i4>65542</vt:i4>
      </vt:variant>
      <vt:variant>
        <vt:i4>30</vt:i4>
      </vt:variant>
      <vt:variant>
        <vt:i4>0</vt:i4>
      </vt:variant>
      <vt:variant>
        <vt:i4>5</vt:i4>
      </vt:variant>
      <vt:variant>
        <vt:lpwstr>http://www.oie.es/metas2021/libro.htm</vt:lpwstr>
      </vt:variant>
      <vt:variant>
        <vt:lpwstr/>
      </vt:variant>
      <vt:variant>
        <vt:i4>6750312</vt:i4>
      </vt:variant>
      <vt:variant>
        <vt:i4>27</vt:i4>
      </vt:variant>
      <vt:variant>
        <vt:i4>0</vt:i4>
      </vt:variant>
      <vt:variant>
        <vt:i4>5</vt:i4>
      </vt:variant>
      <vt:variant>
        <vt:lpwstr>http://www.oei.es/</vt:lpwstr>
      </vt:variant>
      <vt:variant>
        <vt:lpwstr/>
      </vt:variant>
      <vt:variant>
        <vt:i4>1507351</vt:i4>
      </vt:variant>
      <vt:variant>
        <vt:i4>24</vt:i4>
      </vt:variant>
      <vt:variant>
        <vt:i4>0</vt:i4>
      </vt:variant>
      <vt:variant>
        <vt:i4>5</vt:i4>
      </vt:variant>
      <vt:variant>
        <vt:lpwstr>http://europa.eu/</vt:lpwstr>
      </vt:variant>
      <vt:variant>
        <vt:lpwstr/>
      </vt:variant>
      <vt:variant>
        <vt:i4>3145766</vt:i4>
      </vt:variant>
      <vt:variant>
        <vt:i4>21</vt:i4>
      </vt:variant>
      <vt:variant>
        <vt:i4>0</vt:i4>
      </vt:variant>
      <vt:variant>
        <vt:i4>5</vt:i4>
      </vt:variant>
      <vt:variant>
        <vt:lpwstr>http://coe.int/</vt:lpwstr>
      </vt:variant>
      <vt:variant>
        <vt:lpwstr/>
      </vt:variant>
      <vt:variant>
        <vt:i4>5505113</vt:i4>
      </vt:variant>
      <vt:variant>
        <vt:i4>18</vt:i4>
      </vt:variant>
      <vt:variant>
        <vt:i4>0</vt:i4>
      </vt:variant>
      <vt:variant>
        <vt:i4>5</vt:i4>
      </vt:variant>
      <vt:variant>
        <vt:lpwstr>http://www.oecd.org/</vt:lpwstr>
      </vt:variant>
      <vt:variant>
        <vt:lpwstr/>
      </vt:variant>
      <vt:variant>
        <vt:i4>2949174</vt:i4>
      </vt:variant>
      <vt:variant>
        <vt:i4>15</vt:i4>
      </vt:variant>
      <vt:variant>
        <vt:i4>0</vt:i4>
      </vt:variant>
      <vt:variant>
        <vt:i4>5</vt:i4>
      </vt:variant>
      <vt:variant>
        <vt:lpwstr>http://www.un.org/</vt:lpwstr>
      </vt:variant>
      <vt:variant>
        <vt:lpwstr/>
      </vt:variant>
      <vt:variant>
        <vt:i4>458776</vt:i4>
      </vt:variant>
      <vt:variant>
        <vt:i4>12</vt:i4>
      </vt:variant>
      <vt:variant>
        <vt:i4>0</vt:i4>
      </vt:variant>
      <vt:variant>
        <vt:i4>5</vt:i4>
      </vt:variant>
      <vt:variant>
        <vt:lpwstr>http://eacea.ec.europa.eu/education/eurydice/thematic_studies_en.php</vt:lpwstr>
      </vt:variant>
      <vt:variant>
        <vt:lpwstr/>
      </vt:variant>
      <vt:variant>
        <vt:i4>2687101</vt:i4>
      </vt:variant>
      <vt:variant>
        <vt:i4>9</vt:i4>
      </vt:variant>
      <vt:variant>
        <vt:i4>0</vt:i4>
      </vt:variant>
      <vt:variant>
        <vt:i4>5</vt:i4>
      </vt:variant>
      <vt:variant>
        <vt:lpwstr>http://oxforddictionaries.com/</vt:lpwstr>
      </vt:variant>
      <vt:variant>
        <vt:lpwstr/>
      </vt:variant>
      <vt:variant>
        <vt:i4>2097252</vt:i4>
      </vt:variant>
      <vt:variant>
        <vt:i4>6</vt:i4>
      </vt:variant>
      <vt:variant>
        <vt:i4>0</vt:i4>
      </vt:variant>
      <vt:variant>
        <vt:i4>5</vt:i4>
      </vt:variant>
      <vt:variant>
        <vt:lpwstr>http://jsi.sagepub.com/</vt:lpwstr>
      </vt:variant>
      <vt:variant>
        <vt:lpwstr/>
      </vt:variant>
      <vt:variant>
        <vt:i4>3670065</vt:i4>
      </vt:variant>
      <vt:variant>
        <vt:i4>3</vt:i4>
      </vt:variant>
      <vt:variant>
        <vt:i4>0</vt:i4>
      </vt:variant>
      <vt:variant>
        <vt:i4>5</vt:i4>
      </vt:variant>
      <vt:variant>
        <vt:lpwstr>http://www.wwwords.co.uk/rcie/</vt:lpwstr>
      </vt:variant>
      <vt:variant>
        <vt:lpwstr/>
      </vt:variant>
      <vt:variant>
        <vt:i4>1376260</vt:i4>
      </vt:variant>
      <vt:variant>
        <vt:i4>0</vt:i4>
      </vt:variant>
      <vt:variant>
        <vt:i4>0</vt:i4>
      </vt:variant>
      <vt:variant>
        <vt:i4>5</vt:i4>
      </vt:variant>
      <vt:variant>
        <vt:lpwstr>http://www.uned.es/reec/espanol.html</vt:lpwstr>
      </vt:variant>
      <vt:variant>
        <vt:lpwstr/>
      </vt:variant>
      <vt:variant>
        <vt:i4>5832785</vt:i4>
      </vt:variant>
      <vt:variant>
        <vt:i4>0</vt:i4>
      </vt:variant>
      <vt:variant>
        <vt:i4>0</vt:i4>
      </vt:variant>
      <vt:variant>
        <vt:i4>5</vt:i4>
      </vt:variant>
      <vt:variant>
        <vt:lpwstr>http://www.gipes-uam.com/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Franklin Nelson Yonan</dc:creator>
  <cp:lastModifiedBy>Marta Carmen Sobrón Rosado</cp:lastModifiedBy>
  <cp:revision>2</cp:revision>
  <cp:lastPrinted>2013-01-16T16:48:00Z</cp:lastPrinted>
  <dcterms:created xsi:type="dcterms:W3CDTF">2017-03-27T09:35:00Z</dcterms:created>
  <dcterms:modified xsi:type="dcterms:W3CDTF">2017-03-27T09:35:00Z</dcterms:modified>
</cp:coreProperties>
</file>